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F453B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F453B">
        <w:rPr>
          <w:rFonts w:ascii="Times New Roman" w:hAnsi="Times New Roman"/>
          <w:noProof/>
        </w:rPr>
        <w:t>323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F453B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F453B">
        <w:rPr>
          <w:b/>
          <w:i/>
          <w:color w:val="000000"/>
          <w:sz w:val="22"/>
          <w:szCs w:val="22"/>
        </w:rPr>
        <w:t>Строительство ВЛИ-0,38 кВ от оп. 4 ВЛИ-0,4 кВ КТП-1568 с. Воскресенское   ПС Глебово № 223, МО,  50:16:0103002:1703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F453B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F453B">
        <w:rPr>
          <w:rFonts w:ascii="Times New Roman" w:hAnsi="Times New Roman" w:cs="Times New Roman"/>
          <w:b/>
          <w:snapToGrid w:val="0"/>
        </w:rPr>
        <w:t>Строительство ВЛИ-0,38 кВ от оп. 4 ВЛИ-0,4 кВ КТП-1568 с. Воскресенское   ПС Глебово № 223, МО,  50:16:0103002:1703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F453B">
        <w:rPr>
          <w:b/>
          <w:color w:val="000000"/>
          <w:sz w:val="22"/>
          <w:szCs w:val="22"/>
        </w:rPr>
        <w:t>12.09.2026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F453B">
        <w:rPr>
          <w:rFonts w:ascii="Times New Roman" w:hAnsi="Times New Roman" w:cs="Times New Roman"/>
          <w:b/>
        </w:rPr>
        <w:t>306174,189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F453B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F453B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F453B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F453B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53B" w:rsidRDefault="001F453B" w:rsidP="0018059F">
      <w:pPr>
        <w:spacing w:after="0" w:line="240" w:lineRule="auto"/>
      </w:pPr>
      <w:r>
        <w:separator/>
      </w:r>
    </w:p>
  </w:endnote>
  <w:endnote w:type="continuationSeparator" w:id="0">
    <w:p w:rsidR="001F453B" w:rsidRDefault="001F453B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F453B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53B" w:rsidRDefault="001F453B" w:rsidP="0018059F">
      <w:pPr>
        <w:spacing w:after="0" w:line="240" w:lineRule="auto"/>
      </w:pPr>
      <w:r>
        <w:separator/>
      </w:r>
    </w:p>
  </w:footnote>
  <w:footnote w:type="continuationSeparator" w:id="0">
    <w:p w:rsidR="001F453B" w:rsidRDefault="001F453B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1F453B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F45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F4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5533</Words>
  <Characters>31539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2026-05-28T11:29:00Z</dcterms:created>
  <dcterms:modified xsi:type="dcterms:W3CDTF">2026-05-28T11:29:00Z</dcterms:modified>
</cp:coreProperties>
</file>